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90" w:tblpY="4"/>
        <w:tblW w:w="1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529"/>
        <w:gridCol w:w="3745"/>
      </w:tblGrid>
      <w:tr w:rsidR="00376C42" w:rsidRPr="00376C42" w:rsidTr="007E4273">
        <w:trPr>
          <w:trHeight w:val="1562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>Согласовано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>Председатель профсоюзной организации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>_________Ноженко М.С.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>«     » _________  202___ г.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>Рассмотрено и принято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76C42">
              <w:rPr>
                <w:rFonts w:ascii="Times New Roman" w:eastAsia="Calibri" w:hAnsi="Times New Roman" w:cs="Times New Roman"/>
                <w:lang w:eastAsia="en-US"/>
              </w:rPr>
              <w:t>педсовете</w:t>
            </w:r>
            <w:proofErr w:type="gramEnd"/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Протокол №   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>от « __» _______20___ г.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szCs w:val="32"/>
                <w:lang w:eastAsia="en-US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76C42">
              <w:rPr>
                <w:rFonts w:ascii="Times New Roman" w:eastAsia="Calibri" w:hAnsi="Times New Roman" w:cs="Times New Roman"/>
                <w:lang w:eastAsia="en-US"/>
              </w:rPr>
              <w:t>Введена</w:t>
            </w:r>
            <w:proofErr w:type="gramEnd"/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 в действие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 приказом  № 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 от «___»_______202__г.                                                 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Утверждаю:   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И.о. директора МБОУ 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 «НШ-ДС №72»  Яранцева Н.В.</w:t>
            </w:r>
          </w:p>
          <w:p w:rsidR="00376C42" w:rsidRPr="00376C42" w:rsidRDefault="00376C42" w:rsidP="00376C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76C42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  </w:t>
            </w:r>
          </w:p>
        </w:tc>
      </w:tr>
    </w:tbl>
    <w:p w:rsidR="00013B4B" w:rsidRDefault="00013B4B" w:rsidP="00013B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13B4B" w:rsidRPr="00376C42" w:rsidRDefault="003C2EBF" w:rsidP="00376C42">
      <w:pPr>
        <w:spacing w:before="30" w:after="3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ПОЛОЖЕНИЕ</w:t>
      </w:r>
    </w:p>
    <w:p w:rsidR="003C2EBF" w:rsidRPr="003C2EBF" w:rsidRDefault="003C2EBF" w:rsidP="003C2EBF">
      <w:pPr>
        <w:spacing w:before="30" w:after="3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013B4B" w:rsidRPr="00013B4B" w:rsidRDefault="00013B4B" w:rsidP="00376C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13B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Об организации питания учащихся 1-4  классов в условиях усиления</w:t>
      </w:r>
    </w:p>
    <w:p w:rsidR="00376C42" w:rsidRDefault="00013B4B" w:rsidP="00376C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13B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санитарно – эпидемиологических  мероприятий </w:t>
      </w:r>
    </w:p>
    <w:p w:rsidR="00013B4B" w:rsidRDefault="00013B4B" w:rsidP="00376C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13B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в МБОУ «Начальная школа  - детский сад №72»</w:t>
      </w:r>
    </w:p>
    <w:p w:rsidR="00880349" w:rsidRDefault="00880349" w:rsidP="00013B4B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C6A6B" w:rsidRPr="00013B4B" w:rsidRDefault="000C6A6B" w:rsidP="00580A3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13B4B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I. Общие положения.</w:t>
      </w:r>
    </w:p>
    <w:p w:rsidR="00376C42" w:rsidRPr="00376C42" w:rsidRDefault="000C6A6B" w:rsidP="00376C4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>1.1.</w:t>
      </w:r>
      <w:r w:rsidR="00376C42"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Настоящее положение устанавливает п</w:t>
      </w: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орядок обеспечения </w:t>
      </w:r>
      <w:r w:rsidR="00013B4B"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продуктовым набором (паёк) </w:t>
      </w: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учащихся 1-</w:t>
      </w:r>
      <w:r w:rsidR="00013B4B"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классов </w:t>
      </w:r>
      <w:r w:rsidR="00013B4B"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>МБОУ «Нач</w:t>
      </w:r>
      <w:r w:rsidR="00580A3F">
        <w:rPr>
          <w:rFonts w:ascii="Times New Roman" w:eastAsia="Times New Roman" w:hAnsi="Times New Roman" w:cs="Times New Roman"/>
          <w:spacing w:val="2"/>
          <w:sz w:val="24"/>
          <w:szCs w:val="24"/>
        </w:rPr>
        <w:t>альная школа – детский сад №72»</w:t>
      </w: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«Порядок») разработан в целях усиления адресной социальной защиты детей, улучшения организации обеспечения отдельных категорий учащихся с учетом социального положения их семей</w:t>
      </w:r>
      <w:r w:rsidR="00376C42"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условиях усиления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санитарно – эпидемиологических  мероприятий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Магаданской области.</w:t>
      </w:r>
    </w:p>
    <w:p w:rsidR="000C6A6B" w:rsidRPr="00580A3F" w:rsidRDefault="000C6A6B" w:rsidP="00580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>1.2.</w:t>
      </w:r>
      <w:r w:rsid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Настоящий Порядок определяет организацию обеспечения </w:t>
      </w:r>
      <w:r w:rsid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продуктовыми наборами  учащихся</w:t>
      </w:r>
      <w:r w:rsidR="00FF00BC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 – 4 </w:t>
      </w: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>классов</w:t>
      </w:r>
      <w:r w:rsidR="00580A3F" w:rsidRPr="00580A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0A3F"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МБОУ «Начальная школа – детский сад №72» </w:t>
      </w:r>
      <w:r w:rsidR="00580A3F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Школа)</w:t>
      </w:r>
      <w:r w:rsidR="00580A3F" w:rsidRPr="00580A3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bookmarkStart w:id="0" w:name="_GoBack"/>
      <w:bookmarkEnd w:id="0"/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1.3.Настоящий Порядок разработан в соответствии с </w:t>
      </w:r>
      <w:r w:rsidR="00376C42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Законом Российской Федерации «Об образовании»,</w:t>
      </w:r>
      <w:r w:rsidR="00376C4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76C42">
        <w:rPr>
          <w:rFonts w:ascii="Times New Roman" w:eastAsia="Times New Roman" w:hAnsi="Times New Roman" w:cs="Times New Roman"/>
          <w:spacing w:val="2"/>
          <w:sz w:val="24"/>
          <w:szCs w:val="24"/>
        </w:rPr>
        <w:t>Федеральным законом «Об основах системы профилактики безнадзорности и правонарушений несовершеннолетних»,</w:t>
      </w:r>
      <w:r w:rsidR="004B5260" w:rsidRPr="00376C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6C42" w:rsidRPr="00376C4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4B5260" w:rsidRPr="00376C42">
        <w:rPr>
          <w:rFonts w:ascii="Times New Roman" w:eastAsia="Calibri" w:hAnsi="Times New Roman" w:cs="Times New Roman"/>
          <w:sz w:val="24"/>
          <w:szCs w:val="24"/>
          <w:lang w:eastAsia="en-US"/>
        </w:rPr>
        <w:t>риказа департамента образования мэрии города Магадана №188, от 02. 04.2020 г.</w:t>
      </w:r>
      <w:r w:rsidR="004B5260" w:rsidRPr="00376C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«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организации питания учащихся в условиях усиления санитарно</w:t>
      </w:r>
      <w:proofErr w:type="gramEnd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– </w:t>
      </w:r>
      <w:proofErr w:type="gramStart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эпидемиологических мероприятий в общеобразовательных учреждениях г. Магадана</w:t>
      </w:r>
      <w:proofErr w:type="gramEnd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</w:t>
      </w:r>
      <w:proofErr w:type="gramStart"/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риказа №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195, от 06.04. 2020 г., «О внесении изменений в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риказ департамента</w:t>
      </w:r>
      <w:proofErr w:type="gramEnd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образования мэрии г. Магадана от 02.04.2020 г., №188 , в целях предотвращения угрозы распространения </w:t>
      </w:r>
      <w:proofErr w:type="spellStart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коронавирусной</w:t>
      </w:r>
      <w:proofErr w:type="spellEnd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инфекции  среди детей Магаданской области, минимизации рисков для здоровья обучающихся и сотрудников, на основании 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каза губернатора Магаданской области С.К. Носова №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44-У, от 18.03.2020 г., постановления Правительства Магаданской области № 185-пп, от 20.03.2020 г</w:t>
      </w:r>
      <w:proofErr w:type="gramEnd"/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.,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риказа министра просвещения РФ №104, от 17.03.2020 г.,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исьма министерства просвещения  РФ  № СК -207/3, от 25.03.2020 г.,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риказа министерства образования  от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26.03.2020 г. №267/112, «Об организации питания учащихся в условиях усиления санитарно – эпидемиологических мероприяти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й в 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общеобразовательных учреждениях 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</w:t>
      </w:r>
      <w:r w:rsidR="004B5260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агаданской области»</w:t>
      </w:r>
      <w:r w:rsidR="00376C42" w:rsidRPr="00376C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0C6A6B" w:rsidRPr="00013B4B" w:rsidRDefault="000C6A6B" w:rsidP="00580A3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13B4B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II. Категори</w:t>
      </w:r>
      <w:r w:rsidR="004B5260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 xml:space="preserve">и </w:t>
      </w:r>
      <w:proofErr w:type="gramStart"/>
      <w:r w:rsidR="004B5260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обучающихся</w:t>
      </w:r>
      <w:proofErr w:type="gramEnd"/>
      <w:r w:rsidR="004B5260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, имеющих право на получение продуктового набора (пайка)</w:t>
      </w:r>
      <w:r w:rsidRPr="00013B4B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.</w:t>
      </w:r>
    </w:p>
    <w:p w:rsidR="004B5260" w:rsidRPr="0050015C" w:rsidRDefault="000C6A6B" w:rsidP="000C6A6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80A3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2.1.Категории обучающихся, имеющих право на </w:t>
      </w:r>
      <w:r w:rsidR="00013B4B" w:rsidRPr="00580A3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получение продуктового на</w:t>
      </w:r>
      <w:r w:rsidR="006D44AC" w:rsidRPr="00580A3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б</w:t>
      </w:r>
      <w:r w:rsidR="00013B4B" w:rsidRPr="00580A3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ора</w:t>
      </w:r>
      <w:r w:rsidR="006D44AC" w:rsidRPr="00580A3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(пайка)</w:t>
      </w:r>
      <w:r w:rsidRPr="00580A3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:</w:t>
      </w:r>
      <w:r w:rsidRPr="00580A3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2.1.1.Учащиеся 1-</w:t>
      </w:r>
      <w:r w:rsidR="00880349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-х кл</w:t>
      </w:r>
      <w:r w:rsid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ассов</w:t>
      </w:r>
      <w:r w:rsidR="006268BD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из многодетных</w:t>
      </w:r>
      <w:r w:rsidR="004B5260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семей</w:t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имеющих </w:t>
      </w:r>
      <w:r w:rsidR="004B5260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справку – подт</w:t>
      </w:r>
      <w:r w:rsid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верждение из </w:t>
      </w:r>
      <w:r w:rsidR="006D44AC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соц. центра г. Ма</w:t>
      </w:r>
      <w:r w:rsidR="004B5260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гадана</w:t>
      </w:r>
      <w:r w:rsidR="006830B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260" w:rsidRDefault="000C6A6B" w:rsidP="000C6A6B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4B5260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.1.2.Учащиеся 1-4 -х классов: </w:t>
      </w:r>
      <w:r w:rsidR="004B5260" w:rsidRPr="006830B3">
        <w:rPr>
          <w:rFonts w:ascii="Times New Roman" w:eastAsia="Times New Roman" w:hAnsi="Times New Roman" w:cs="Times New Roman"/>
          <w:sz w:val="24"/>
          <w:lang w:eastAsia="ar-SA"/>
        </w:rPr>
        <w:t>дет</w:t>
      </w:r>
      <w:r w:rsidR="006D44AC" w:rsidRPr="006830B3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="004B5260" w:rsidRPr="006830B3">
        <w:rPr>
          <w:rFonts w:ascii="Times New Roman" w:eastAsia="Times New Roman" w:hAnsi="Times New Roman" w:cs="Times New Roman"/>
          <w:sz w:val="24"/>
          <w:lang w:eastAsia="ar-SA"/>
        </w:rPr>
        <w:t xml:space="preserve"> – инвалид</w:t>
      </w:r>
      <w:r w:rsidR="006D44AC" w:rsidRPr="006830B3">
        <w:rPr>
          <w:rFonts w:ascii="Times New Roman" w:eastAsia="Times New Roman" w:hAnsi="Times New Roman" w:cs="Times New Roman"/>
          <w:sz w:val="24"/>
          <w:lang w:eastAsia="ar-SA"/>
        </w:rPr>
        <w:t>ы</w:t>
      </w:r>
      <w:r w:rsidR="004B5260" w:rsidRPr="006830B3">
        <w:rPr>
          <w:rFonts w:ascii="Times New Roman" w:eastAsia="Times New Roman" w:hAnsi="Times New Roman" w:cs="Times New Roman"/>
          <w:sz w:val="24"/>
          <w:lang w:eastAsia="ar-SA"/>
        </w:rPr>
        <w:t>, дет</w:t>
      </w:r>
      <w:r w:rsidR="006D44AC" w:rsidRPr="006830B3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="004B5260" w:rsidRPr="006830B3">
        <w:rPr>
          <w:rFonts w:ascii="Times New Roman" w:eastAsia="Times New Roman" w:hAnsi="Times New Roman" w:cs="Times New Roman"/>
          <w:sz w:val="24"/>
          <w:lang w:eastAsia="ar-SA"/>
        </w:rPr>
        <w:t xml:space="preserve"> с </w:t>
      </w:r>
      <w:r w:rsidR="006D44AC" w:rsidRPr="006830B3">
        <w:rPr>
          <w:rFonts w:ascii="Times New Roman" w:eastAsia="Times New Roman" w:hAnsi="Times New Roman" w:cs="Times New Roman"/>
          <w:sz w:val="24"/>
          <w:lang w:eastAsia="ar-SA"/>
        </w:rPr>
        <w:t>ограниченными</w:t>
      </w:r>
      <w:r w:rsidR="004B5260" w:rsidRPr="006830B3">
        <w:rPr>
          <w:rFonts w:ascii="Times New Roman" w:eastAsia="Times New Roman" w:hAnsi="Times New Roman" w:cs="Times New Roman"/>
          <w:sz w:val="24"/>
          <w:lang w:eastAsia="ar-SA"/>
        </w:rPr>
        <w:t xml:space="preserve"> возможностями здоровья (далее ОВЗ)</w:t>
      </w:r>
      <w:r w:rsidR="006830B3" w:rsidRPr="006830B3">
        <w:rPr>
          <w:rFonts w:ascii="Times New Roman" w:eastAsia="Times New Roman" w:hAnsi="Times New Roman" w:cs="Times New Roman"/>
          <w:color w:val="332E2D"/>
          <w:spacing w:val="2"/>
          <w:szCs w:val="24"/>
        </w:rPr>
        <w:t>,</w:t>
      </w:r>
      <w:r w:rsidR="006830B3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имеющи</w:t>
      </w:r>
      <w:r w:rsidR="0068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 заключение ПМПК, </w:t>
      </w:r>
      <w:proofErr w:type="gramStart"/>
      <w:r w:rsidR="006830B3">
        <w:rPr>
          <w:rFonts w:ascii="Times New Roman" w:eastAsia="Times New Roman" w:hAnsi="Times New Roman" w:cs="Times New Roman"/>
          <w:spacing w:val="2"/>
          <w:sz w:val="24"/>
          <w:szCs w:val="24"/>
        </w:rPr>
        <w:t>медико  - социальной</w:t>
      </w:r>
      <w:proofErr w:type="gramEnd"/>
      <w:r w:rsidR="0068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экспертизы</w:t>
      </w:r>
      <w:r w:rsidR="006830B3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C6A6B" w:rsidRPr="00FF00BC" w:rsidRDefault="000C6A6B" w:rsidP="000C6A6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3B4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 </w:t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2.1.3.Учащиеся 1-</w:t>
      </w:r>
      <w:r w:rsidR="004B5260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-х классов из</w:t>
      </w:r>
      <w:r w:rsidR="004B5260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малообеспеченных </w:t>
      </w:r>
      <w:r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семей</w:t>
      </w:r>
      <w:r w:rsidR="006830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322E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имеющих </w:t>
      </w:r>
      <w:r w:rsidR="006830B3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>справку – подтверждение из  соц. центра г. Магадана</w:t>
      </w:r>
      <w:r w:rsidR="006830B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830B3" w:rsidRPr="005001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C6A6B" w:rsidRPr="00013B4B" w:rsidRDefault="000C6A6B" w:rsidP="000C6A6B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13B4B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III.</w:t>
      </w:r>
      <w:r w:rsidR="004B5260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 xml:space="preserve"> </w:t>
      </w:r>
      <w:r w:rsidRPr="00013B4B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 xml:space="preserve">Перечень документов, для </w:t>
      </w:r>
      <w:r w:rsidR="004B5260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получения продуктового набора</w:t>
      </w:r>
      <w:r w:rsidR="00322ED3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</w:rPr>
        <w:t>.</w:t>
      </w:r>
    </w:p>
    <w:p w:rsidR="0050015C" w:rsidRPr="00322ED3" w:rsidRDefault="000C6A6B" w:rsidP="0050015C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Cs w:val="24"/>
        </w:rPr>
      </w:pP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3.1.Перечень документов, необходимых для </w:t>
      </w:r>
      <w:r w:rsidR="004B5260"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получе</w:t>
      </w:r>
      <w:r w:rsidR="0050015C"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ния продуктового набора (пайка):</w:t>
      </w:r>
      <w:r w:rsidR="00FF00B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3.1.1.</w:t>
      </w:r>
      <w:r w:rsidR="0050015C"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ля родителей (или лиц их замещающих) </w:t>
      </w:r>
      <w:r w:rsidR="0050015C"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заявление</w:t>
      </w:r>
      <w:r w:rsidR="0050015C"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/ согласие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родителей (или лиц их замещающих)</w:t>
      </w:r>
      <w:r w:rsidR="0050015C"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, предоставленное любым доступным образом,</w:t>
      </w:r>
      <w:r w:rsidR="0050015C" w:rsidRPr="00322ED3">
        <w:rPr>
          <w:rFonts w:ascii="Times New Roman" w:eastAsiaTheme="minorHAnsi" w:hAnsi="Times New Roman" w:cs="Times New Roman"/>
          <w:bCs/>
          <w:color w:val="000000"/>
          <w:sz w:val="24"/>
          <w:szCs w:val="28"/>
          <w:lang w:eastAsia="en-US"/>
        </w:rPr>
        <w:t xml:space="preserve"> в  том числе с использованием информационно – телекоммуникационной сети «Интернет» о форме доставки продуктового набора (пайка).</w:t>
      </w:r>
      <w:r w:rsidR="0050015C" w:rsidRPr="00322ED3">
        <w:rPr>
          <w:rFonts w:ascii="Times New Roman" w:eastAsia="Times New Roman" w:hAnsi="Times New Roman" w:cs="Times New Roman"/>
          <w:color w:val="332E2D"/>
          <w:spacing w:val="2"/>
          <w:szCs w:val="24"/>
        </w:rPr>
        <w:t xml:space="preserve"> </w:t>
      </w:r>
      <w:r w:rsidRPr="00322ED3">
        <w:rPr>
          <w:rFonts w:ascii="Times New Roman" w:eastAsia="Times New Roman" w:hAnsi="Times New Roman" w:cs="Times New Roman"/>
          <w:spacing w:val="2"/>
          <w:szCs w:val="24"/>
        </w:rPr>
        <w:t>(</w:t>
      </w:r>
      <w:hyperlink r:id="rId5" w:anchor="I0" w:tgtFrame="atop" w:history="1">
        <w:r w:rsidR="00322ED3" w:rsidRPr="00322ED3">
          <w:rPr>
            <w:rFonts w:ascii="Times New Roman" w:eastAsia="Times New Roman" w:hAnsi="Times New Roman" w:cs="Times New Roman"/>
            <w:spacing w:val="2"/>
            <w:szCs w:val="24"/>
          </w:rPr>
          <w:t>П</w:t>
        </w:r>
        <w:r w:rsidRPr="00322ED3">
          <w:rPr>
            <w:rFonts w:ascii="Times New Roman" w:eastAsia="Times New Roman" w:hAnsi="Times New Roman" w:cs="Times New Roman"/>
            <w:spacing w:val="2"/>
            <w:szCs w:val="24"/>
          </w:rPr>
          <w:t xml:space="preserve">риложение </w:t>
        </w:r>
      </w:hyperlink>
      <w:r w:rsidRPr="00322ED3">
        <w:rPr>
          <w:rFonts w:ascii="Times New Roman" w:eastAsia="Times New Roman" w:hAnsi="Times New Roman" w:cs="Times New Roman"/>
          <w:spacing w:val="2"/>
          <w:szCs w:val="24"/>
        </w:rPr>
        <w:t> к настоящему Порядку</w:t>
      </w:r>
      <w:r w:rsidRPr="00322ED3">
        <w:rPr>
          <w:rFonts w:ascii="Times New Roman" w:eastAsia="Times New Roman" w:hAnsi="Times New Roman" w:cs="Times New Roman"/>
          <w:color w:val="332E2D"/>
          <w:spacing w:val="2"/>
          <w:szCs w:val="24"/>
        </w:rPr>
        <w:t xml:space="preserve">); </w:t>
      </w:r>
    </w:p>
    <w:p w:rsidR="0050015C" w:rsidRDefault="0050015C" w:rsidP="000C6A6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Cs w:val="24"/>
        </w:rPr>
      </w:pP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3.1</w:t>
      </w:r>
      <w:r w:rsidRPr="00322ED3">
        <w:rPr>
          <w:rFonts w:ascii="Times New Roman" w:eastAsia="Times New Roman" w:hAnsi="Times New Roman" w:cs="Times New Roman"/>
          <w:spacing w:val="2"/>
          <w:sz w:val="28"/>
          <w:szCs w:val="24"/>
        </w:rPr>
        <w:t>.</w:t>
      </w:r>
      <w:r w:rsidRPr="00322ED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Удостоверение (справка) многодетного родителя (или лица его замещающего), дающее право на получение мер по социальной поддержке, предусмотренных частью 2 статьи 3 Закона УР от 5 мая 2006 года № 13-РЗ «О мерах по социальной поддержке многодетных семей»</w:t>
      </w:r>
      <w:r w:rsidRPr="00322ED3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322ED3">
        <w:rPr>
          <w:rFonts w:ascii="Times New Roman" w:eastAsia="Times New Roman" w:hAnsi="Times New Roman" w:cs="Times New Roman"/>
          <w:spacing w:val="2"/>
          <w:szCs w:val="24"/>
        </w:rPr>
        <w:t>справка о  постановке на учёт в</w:t>
      </w:r>
      <w:proofErr w:type="gramStart"/>
      <w:r w:rsidRPr="00322ED3">
        <w:rPr>
          <w:rFonts w:ascii="Times New Roman" w:eastAsia="Times New Roman" w:hAnsi="Times New Roman" w:cs="Times New Roman"/>
          <w:spacing w:val="2"/>
          <w:szCs w:val="24"/>
        </w:rPr>
        <w:t xml:space="preserve"> С</w:t>
      </w:r>
      <w:proofErr w:type="gramEnd"/>
      <w:r w:rsidRPr="00322ED3">
        <w:rPr>
          <w:rFonts w:ascii="Times New Roman" w:eastAsia="Times New Roman" w:hAnsi="Times New Roman" w:cs="Times New Roman"/>
          <w:spacing w:val="2"/>
          <w:szCs w:val="24"/>
        </w:rPr>
        <w:t>оц.</w:t>
      </w:r>
      <w:r w:rsidR="00322ED3" w:rsidRPr="00322ED3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322ED3">
        <w:rPr>
          <w:rFonts w:ascii="Times New Roman" w:eastAsia="Times New Roman" w:hAnsi="Times New Roman" w:cs="Times New Roman"/>
          <w:spacing w:val="2"/>
          <w:szCs w:val="24"/>
        </w:rPr>
        <w:t>центре г. Магадана)</w:t>
      </w:r>
      <w:r w:rsidR="00322ED3">
        <w:rPr>
          <w:rFonts w:ascii="Times New Roman" w:eastAsia="Times New Roman" w:hAnsi="Times New Roman" w:cs="Times New Roman"/>
          <w:spacing w:val="2"/>
          <w:szCs w:val="24"/>
        </w:rPr>
        <w:t>.</w:t>
      </w:r>
    </w:p>
    <w:p w:rsidR="00322ED3" w:rsidRDefault="00322ED3" w:rsidP="000C6A6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Cs w:val="24"/>
        </w:rPr>
        <w:t>3.1.3.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аключение ПМПК,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протокол проведения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медико  - социальной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экспертизы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для </w:t>
      </w:r>
      <w:r w:rsidR="006A4275">
        <w:rPr>
          <w:rFonts w:ascii="Times New Roman" w:eastAsia="Times New Roman" w:hAnsi="Times New Roman" w:cs="Times New Roman"/>
          <w:spacing w:val="2"/>
          <w:sz w:val="24"/>
          <w:szCs w:val="24"/>
        </w:rPr>
        <w:t>семей детей инвалидов и ОВЗ.</w:t>
      </w:r>
    </w:p>
    <w:p w:rsidR="006830B3" w:rsidRPr="00FF00BC" w:rsidRDefault="006A4275" w:rsidP="00FF00BC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Cs w:val="24"/>
        </w:rPr>
      </w:pPr>
      <w:r w:rsidRPr="006A4275">
        <w:rPr>
          <w:rFonts w:ascii="Times New Roman" w:eastAsia="Times New Roman" w:hAnsi="Times New Roman" w:cs="Times New Roman"/>
          <w:spacing w:val="2"/>
          <w:szCs w:val="24"/>
        </w:rPr>
        <w:t xml:space="preserve">3.1.4. 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Удостоверение (справка) родителя (или лица его замещающего)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имеющих статус малоимущих семей</w:t>
      </w:r>
      <w:r w:rsidRPr="00322ED3">
        <w:rPr>
          <w:rFonts w:ascii="Times New Roman" w:eastAsia="Times New Roman" w:hAnsi="Times New Roman" w:cs="Times New Roman"/>
          <w:spacing w:val="2"/>
          <w:sz w:val="24"/>
          <w:szCs w:val="24"/>
        </w:rPr>
        <w:t>, дающее право на получе</w:t>
      </w:r>
      <w:r w:rsid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ние мер по социальной поддержке</w:t>
      </w:r>
      <w:r w:rsidR="00FF00BC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</w:p>
    <w:p w:rsidR="00322ED3" w:rsidRPr="00322ED3" w:rsidRDefault="00322ED3" w:rsidP="005264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6830B3" w:rsidRPr="00FF00BC" w:rsidRDefault="006830B3" w:rsidP="00FF00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22E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322E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V</w:t>
      </w:r>
      <w:r w:rsidRPr="00322ED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Порядок выдачи продуктового набора (пайка)</w:t>
      </w:r>
    </w:p>
    <w:p w:rsidR="0052648D" w:rsidRPr="00FF00BC" w:rsidRDefault="006A4275" w:rsidP="0052648D">
      <w:pPr>
        <w:spacing w:after="0" w:line="240" w:lineRule="auto"/>
        <w:textAlignment w:val="baseline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</w:t>
      </w:r>
      <w:r w:rsidR="0052648D"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</w:t>
      </w:r>
      <w:r w:rsidR="0052648D"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.Проинформировать родителей (законных представителей) обучающихся данной категории о возможности получать продуктовый набор (паёк), рассчитанный на 19 дней апреля 2020 г., в школе.</w:t>
      </w:r>
    </w:p>
    <w:p w:rsidR="0052648D" w:rsidRPr="00FF00BC" w:rsidRDefault="006A4275" w:rsidP="0052648D">
      <w:pPr>
        <w:spacing w:after="0" w:line="240" w:lineRule="auto"/>
        <w:textAlignment w:val="baseline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</w:t>
      </w:r>
      <w:r w:rsidR="0052648D"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</w:t>
      </w:r>
      <w:r w:rsidR="0052648D"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Получить письменное согласие родителей (законных   представителей) обучающихся, </w:t>
      </w:r>
      <w:proofErr w:type="gramStart"/>
      <w:r w:rsidR="0052648D"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представленного</w:t>
      </w:r>
      <w:proofErr w:type="gramEnd"/>
      <w:r w:rsidR="0052648D"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любым доступным способом, в  том числе с </w:t>
      </w:r>
    </w:p>
    <w:p w:rsidR="0052648D" w:rsidRPr="00FF00BC" w:rsidRDefault="0052648D" w:rsidP="0052648D">
      <w:pPr>
        <w:spacing w:after="0" w:line="240" w:lineRule="auto"/>
        <w:textAlignment w:val="baseline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использованием информационно – телекоммуникационной сети «Интернет» о форме доставки продуктового набора (пайка).</w:t>
      </w:r>
    </w:p>
    <w:p w:rsidR="006A4275" w:rsidRPr="00FF00BC" w:rsidRDefault="006A4275" w:rsidP="006A427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4.3.Ознакомить с графиком выдачи продуктового набора (пайка):</w:t>
      </w:r>
      <w:r w:rsidR="0052648D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есплатное питание для учащихся общеобразовательных учреждений предоставляется один раз в 19 учебных дней  по месту учебы ребенка в структурных подразделен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иях питания (школьная столовая).</w:t>
      </w:r>
    </w:p>
    <w:p w:rsidR="00FF00BC" w:rsidRPr="00FF00BC" w:rsidRDefault="00FF00BC" w:rsidP="00FF00BC">
      <w:pPr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A4275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.4</w:t>
      </w:r>
      <w:r w:rsidRPr="00FF00B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</w:t>
      </w:r>
      <w:proofErr w:type="gramStart"/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ответственных</w:t>
      </w:r>
      <w:proofErr w:type="gramEnd"/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 приём   и фасовку продуктового набора (пайка)  в составе: О.М.  Дергун, кладовщика ОУ, С.А. Андрееву, шеф – повара ОУ.</w:t>
      </w:r>
    </w:p>
    <w:p w:rsidR="00FF00BC" w:rsidRPr="00FF00BC" w:rsidRDefault="00FF00BC" w:rsidP="00FF00BC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4</w:t>
      </w:r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</w:t>
      </w:r>
      <w:proofErr w:type="gramStart"/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ответственной</w:t>
      </w:r>
      <w:proofErr w:type="gramEnd"/>
      <w:r w:rsidRPr="00FF0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выдачу продуктового набора  Ю.В. Майорову.</w:t>
      </w:r>
    </w:p>
    <w:p w:rsidR="00FF00BC" w:rsidRPr="00FF00BC" w:rsidRDefault="00FF00BC" w:rsidP="00FF00B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F00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>V</w:t>
      </w:r>
      <w:r w:rsidR="000C6A6B" w:rsidRPr="00FF00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 Ответственность.</w:t>
      </w:r>
      <w:proofErr w:type="gramEnd"/>
    </w:p>
    <w:p w:rsidR="00580A3F" w:rsidRPr="00580A3F" w:rsidRDefault="00FF00BC" w:rsidP="00580A3F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.1.Ответственность за организацию 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формирования  и выдачу продуктового набора 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общеобразовательном учреждении несет руководитель общеобразовательного учреждения в соответствии с 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действующим законодательством 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Российской Федерации.</w:t>
      </w:r>
    </w:p>
    <w:p w:rsidR="000C6A6B" w:rsidRPr="00FF00BC" w:rsidRDefault="00FF00BC" w:rsidP="00FF00BC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.Администраци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 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нес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т ответственность за своеврем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енное предоставление отчетности в установленные 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сроки.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.Семьи, в которых учащимся предоставляет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ся бесплатное питание, обязаны 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сообщить в письменном виде в общеобразовательное учреждение об изменении обстоятельств (изменение состава семьи, места регистрации членов семьи, совокупного ежемесячного дохода на каждого члена семьи и другие), влияющих на получение </w:t>
      </w:r>
      <w:proofErr w:type="gramStart"/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права</w:t>
      </w:r>
      <w:proofErr w:type="gramEnd"/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бесплатное питание, в 10-дневный срок с мом</w:t>
      </w:r>
      <w:r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ента возникновения таких 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t>обстоятельств.</w:t>
      </w:r>
      <w:r w:rsidR="000C6A6B" w:rsidRPr="00FF00B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sectPr w:rsidR="000C6A6B" w:rsidRPr="00FF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D0"/>
    <w:rsid w:val="00013B4B"/>
    <w:rsid w:val="000C6A6B"/>
    <w:rsid w:val="002A15D0"/>
    <w:rsid w:val="00322ED3"/>
    <w:rsid w:val="00376C42"/>
    <w:rsid w:val="003C2EBF"/>
    <w:rsid w:val="004B5260"/>
    <w:rsid w:val="0050015C"/>
    <w:rsid w:val="0052648D"/>
    <w:rsid w:val="00580A3F"/>
    <w:rsid w:val="006268BD"/>
    <w:rsid w:val="006830B3"/>
    <w:rsid w:val="006A4275"/>
    <w:rsid w:val="006D44AC"/>
    <w:rsid w:val="0077076F"/>
    <w:rsid w:val="00880349"/>
    <w:rsid w:val="00D26532"/>
    <w:rsid w:val="00E44665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zh.ru/lawa?d&amp;nd=960502087&amp;prevDoc=960502087&amp;mark=1SEMHRL3VVVVUL000002F0000006190BFR30UUS6RV2V00C0I0KFVP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</cp:revision>
  <cp:lastPrinted>2020-04-14T04:36:00Z</cp:lastPrinted>
  <dcterms:created xsi:type="dcterms:W3CDTF">2020-04-11T23:38:00Z</dcterms:created>
  <dcterms:modified xsi:type="dcterms:W3CDTF">2020-04-14T04:39:00Z</dcterms:modified>
</cp:coreProperties>
</file>